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8375" w14:textId="2D054ABF" w:rsidR="00C119AB" w:rsidRPr="00D52CF3" w:rsidRDefault="00C119AB" w:rsidP="00C119AB">
      <w:pPr>
        <w:spacing w:after="0"/>
        <w:ind w:right="-115" w:firstLine="499"/>
        <w:jc w:val="center"/>
        <w:rPr>
          <w:rFonts w:ascii="Times New Roman" w:eastAsia="Times New Roman" w:hAnsi="Times New Roman" w:cs="Times New Roman"/>
          <w:color w:val="000000"/>
        </w:rPr>
      </w:pPr>
      <w:r w:rsidRPr="00D52CF3">
        <w:rPr>
          <w:rFonts w:ascii="Times New Roman" w:eastAsia="Times New Roman" w:hAnsi="Times New Roman" w:cs="Times New Roman"/>
          <w:color w:val="000000"/>
        </w:rPr>
        <w:t>Greater Ouachita Port Commission Minutes</w:t>
      </w:r>
    </w:p>
    <w:p w14:paraId="2B8A0DE0" w14:textId="6E2D9E24" w:rsidR="00C119AB" w:rsidRPr="00D52CF3" w:rsidRDefault="00C119AB" w:rsidP="00C119AB">
      <w:pPr>
        <w:spacing w:after="2"/>
        <w:ind w:left="509" w:right="5" w:hanging="10"/>
        <w:jc w:val="center"/>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Meeting – </w:t>
      </w:r>
      <w:r>
        <w:rPr>
          <w:rFonts w:ascii="Times New Roman" w:eastAsia="Times New Roman" w:hAnsi="Times New Roman" w:cs="Times New Roman"/>
          <w:color w:val="000000"/>
        </w:rPr>
        <w:t>April 5</w:t>
      </w:r>
      <w:r w:rsidRPr="00D52CF3">
        <w:rPr>
          <w:rFonts w:ascii="Times New Roman" w:eastAsia="Times New Roman" w:hAnsi="Times New Roman" w:cs="Times New Roman"/>
          <w:color w:val="000000"/>
        </w:rPr>
        <w:t>, 2023– Tower Place</w:t>
      </w:r>
    </w:p>
    <w:p w14:paraId="6A431334" w14:textId="77777777" w:rsidR="00C119AB" w:rsidRPr="00D52CF3" w:rsidRDefault="00C119AB" w:rsidP="00C119AB">
      <w:pPr>
        <w:spacing w:after="2"/>
        <w:ind w:left="509" w:right="5" w:hanging="10"/>
        <w:jc w:val="center"/>
        <w:rPr>
          <w:rFonts w:ascii="Times New Roman" w:eastAsia="Times New Roman" w:hAnsi="Times New Roman" w:cs="Times New Roman"/>
          <w:color w:val="000000"/>
        </w:rPr>
      </w:pPr>
    </w:p>
    <w:p w14:paraId="2A44A103" w14:textId="448DCF4E" w:rsidR="00C119AB" w:rsidRPr="00D52CF3" w:rsidRDefault="00C119AB" w:rsidP="00C119AB">
      <w:pPr>
        <w:spacing w:after="275"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Commissioners Present: Ricky Guillot, Terri Odom, James Lee</w:t>
      </w:r>
      <w:r>
        <w:rPr>
          <w:rFonts w:ascii="Times New Roman" w:eastAsia="Times New Roman" w:hAnsi="Times New Roman" w:cs="Times New Roman"/>
          <w:color w:val="000000"/>
        </w:rPr>
        <w:t>, and Sue Nicholson</w:t>
      </w:r>
    </w:p>
    <w:p w14:paraId="25E1B1E1" w14:textId="0F56ACC5" w:rsidR="00C119AB" w:rsidRPr="00D52CF3" w:rsidRDefault="00C119AB" w:rsidP="00C119AB">
      <w:pPr>
        <w:spacing w:after="266"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Commissioners Absent: James Jones</w:t>
      </w:r>
      <w:r>
        <w:rPr>
          <w:rFonts w:ascii="Times New Roman" w:eastAsia="Times New Roman" w:hAnsi="Times New Roman" w:cs="Times New Roman"/>
          <w:color w:val="000000"/>
        </w:rPr>
        <w:t>,</w:t>
      </w:r>
      <w:r w:rsidRPr="00D52CF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Bobby Manning, and Roland Charles</w:t>
      </w:r>
    </w:p>
    <w:p w14:paraId="5E71CAA5" w14:textId="7A93DB58" w:rsidR="00C119AB" w:rsidRPr="00D52CF3" w:rsidRDefault="00C119AB" w:rsidP="00C119AB">
      <w:pPr>
        <w:spacing w:after="7"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Guests: Paul Trichel</w:t>
      </w:r>
      <w:r>
        <w:rPr>
          <w:rFonts w:ascii="Times New Roman" w:eastAsia="Times New Roman" w:hAnsi="Times New Roman" w:cs="Times New Roman"/>
          <w:color w:val="000000"/>
        </w:rPr>
        <w:t>, Josh Hay, and DF Fortenberry</w:t>
      </w:r>
    </w:p>
    <w:p w14:paraId="4E7807D6" w14:textId="77777777" w:rsidR="00C119AB" w:rsidRPr="00D52CF3" w:rsidRDefault="00C119AB" w:rsidP="00C119AB">
      <w:pPr>
        <w:keepNext/>
        <w:keepLines/>
        <w:spacing w:after="0"/>
        <w:ind w:left="326"/>
        <w:outlineLvl w:val="0"/>
        <w:rPr>
          <w:rFonts w:ascii="Times New Roman" w:eastAsia="Times New Roman" w:hAnsi="Times New Roman" w:cs="Times New Roman"/>
          <w:color w:val="000000"/>
          <w:sz w:val="24"/>
          <w:u w:val="single" w:color="000000"/>
        </w:rPr>
      </w:pPr>
    </w:p>
    <w:p w14:paraId="6DD18C28" w14:textId="77777777" w:rsidR="00C119AB" w:rsidRPr="00D52CF3" w:rsidRDefault="00C119AB" w:rsidP="00C119AB">
      <w:pPr>
        <w:keepNext/>
        <w:keepLines/>
        <w:spacing w:after="0"/>
        <w:ind w:left="326"/>
        <w:outlineLvl w:val="0"/>
        <w:rPr>
          <w:rFonts w:ascii="Times New Roman" w:eastAsia="Times New Roman" w:hAnsi="Times New Roman" w:cs="Times New Roman"/>
          <w:color w:val="000000"/>
          <w:sz w:val="24"/>
          <w:u w:val="single" w:color="000000"/>
        </w:rPr>
      </w:pPr>
      <w:r w:rsidRPr="00D52CF3">
        <w:rPr>
          <w:rFonts w:ascii="Times New Roman" w:eastAsia="Times New Roman" w:hAnsi="Times New Roman" w:cs="Times New Roman"/>
          <w:color w:val="000000"/>
          <w:sz w:val="24"/>
          <w:u w:val="single" w:color="000000"/>
        </w:rPr>
        <w:t>Call to Order</w:t>
      </w:r>
    </w:p>
    <w:p w14:paraId="1AFADE8F" w14:textId="77777777" w:rsidR="00C119AB" w:rsidRPr="00D52CF3" w:rsidRDefault="00C119AB" w:rsidP="00C119AB">
      <w:pPr>
        <w:spacing w:after="239"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Chairman Guillot called the meeting to order and gave the invocation. </w:t>
      </w:r>
    </w:p>
    <w:p w14:paraId="2538C986" w14:textId="77777777" w:rsidR="00C119AB" w:rsidRPr="00D52CF3" w:rsidRDefault="00C119AB" w:rsidP="00C119AB">
      <w:pPr>
        <w:keepNext/>
        <w:keepLines/>
        <w:spacing w:after="41"/>
        <w:ind w:left="326" w:hanging="10"/>
        <w:outlineLvl w:val="1"/>
        <w:rPr>
          <w:rFonts w:ascii="Times New Roman" w:eastAsia="Times New Roman" w:hAnsi="Times New Roman" w:cs="Times New Roman"/>
          <w:color w:val="000000"/>
          <w:u w:val="single" w:color="000000"/>
        </w:rPr>
      </w:pPr>
      <w:r w:rsidRPr="00D52CF3">
        <w:rPr>
          <w:rFonts w:ascii="Times New Roman" w:eastAsia="Times New Roman" w:hAnsi="Times New Roman" w:cs="Times New Roman"/>
          <w:color w:val="000000"/>
          <w:u w:val="single" w:color="000000"/>
        </w:rPr>
        <w:t>Minutes</w:t>
      </w:r>
    </w:p>
    <w:p w14:paraId="0E97EEA7" w14:textId="40183D7A" w:rsidR="00C119AB" w:rsidRPr="00D52CF3" w:rsidRDefault="00C119AB" w:rsidP="00C119AB">
      <w:pPr>
        <w:spacing w:after="239"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The minutes for the </w:t>
      </w:r>
      <w:r>
        <w:rPr>
          <w:rFonts w:ascii="Times New Roman" w:eastAsia="Times New Roman" w:hAnsi="Times New Roman" w:cs="Times New Roman"/>
          <w:color w:val="000000"/>
        </w:rPr>
        <w:t>March 8, 2</w:t>
      </w:r>
      <w:r w:rsidRPr="00D52CF3">
        <w:rPr>
          <w:rFonts w:ascii="Times New Roman" w:eastAsia="Times New Roman" w:hAnsi="Times New Roman" w:cs="Times New Roman"/>
          <w:color w:val="000000"/>
        </w:rPr>
        <w:t>02</w:t>
      </w:r>
      <w:r>
        <w:rPr>
          <w:rFonts w:ascii="Times New Roman" w:eastAsia="Times New Roman" w:hAnsi="Times New Roman" w:cs="Times New Roman"/>
          <w:color w:val="000000"/>
        </w:rPr>
        <w:t>3</w:t>
      </w:r>
      <w:r w:rsidRPr="00D52CF3">
        <w:rPr>
          <w:rFonts w:ascii="Times New Roman" w:eastAsia="Times New Roman" w:hAnsi="Times New Roman" w:cs="Times New Roman"/>
          <w:color w:val="000000"/>
        </w:rPr>
        <w:t xml:space="preserve"> meeting were read. Commissioner </w:t>
      </w:r>
      <w:r>
        <w:rPr>
          <w:rFonts w:ascii="Times New Roman" w:eastAsia="Times New Roman" w:hAnsi="Times New Roman" w:cs="Times New Roman"/>
          <w:color w:val="000000"/>
        </w:rPr>
        <w:t>Lee</w:t>
      </w:r>
      <w:r w:rsidRPr="00D52CF3">
        <w:rPr>
          <w:rFonts w:ascii="Times New Roman" w:eastAsia="Times New Roman" w:hAnsi="Times New Roman" w:cs="Times New Roman"/>
          <w:color w:val="000000"/>
        </w:rPr>
        <w:t xml:space="preserve"> made the motion to approve the minutes as presented. Commissioner </w:t>
      </w:r>
      <w:r>
        <w:rPr>
          <w:rFonts w:ascii="Times New Roman" w:eastAsia="Times New Roman" w:hAnsi="Times New Roman" w:cs="Times New Roman"/>
          <w:color w:val="000000"/>
        </w:rPr>
        <w:t xml:space="preserve">Odom </w:t>
      </w:r>
      <w:r w:rsidRPr="00D52CF3">
        <w:rPr>
          <w:rFonts w:ascii="Times New Roman" w:eastAsia="Times New Roman" w:hAnsi="Times New Roman" w:cs="Times New Roman"/>
          <w:color w:val="000000"/>
        </w:rPr>
        <w:t>seconded</w:t>
      </w:r>
      <w:r>
        <w:rPr>
          <w:rFonts w:ascii="Times New Roman" w:eastAsia="Times New Roman" w:hAnsi="Times New Roman" w:cs="Times New Roman"/>
          <w:color w:val="000000"/>
        </w:rPr>
        <w:t xml:space="preserve"> with one correction</w:t>
      </w:r>
      <w:r w:rsidRPr="00D52CF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minutes should read “Christy Williams” not Christy Jones. </w:t>
      </w:r>
      <w:r w:rsidRPr="00D52CF3">
        <w:rPr>
          <w:rFonts w:ascii="Times New Roman" w:eastAsia="Times New Roman" w:hAnsi="Times New Roman" w:cs="Times New Roman"/>
          <w:color w:val="000000"/>
        </w:rPr>
        <w:t>Motion passed.</w:t>
      </w:r>
    </w:p>
    <w:p w14:paraId="75AB2F64" w14:textId="77777777" w:rsidR="00C119AB" w:rsidRPr="00D52CF3" w:rsidRDefault="00C119AB" w:rsidP="00C119AB">
      <w:pPr>
        <w:keepNext/>
        <w:keepLines/>
        <w:spacing w:after="34"/>
        <w:ind w:left="326" w:hanging="10"/>
        <w:outlineLvl w:val="1"/>
        <w:rPr>
          <w:rFonts w:ascii="Times New Roman" w:eastAsia="Times New Roman" w:hAnsi="Times New Roman" w:cs="Times New Roman"/>
          <w:color w:val="000000"/>
          <w:u w:val="single" w:color="000000"/>
        </w:rPr>
      </w:pPr>
      <w:r w:rsidRPr="00D52CF3">
        <w:rPr>
          <w:rFonts w:ascii="Times New Roman" w:eastAsia="Times New Roman" w:hAnsi="Times New Roman" w:cs="Times New Roman"/>
          <w:color w:val="000000"/>
          <w:u w:val="single" w:color="000000"/>
        </w:rPr>
        <w:t>Financial Report</w:t>
      </w:r>
    </w:p>
    <w:p w14:paraId="43460E68" w14:textId="77777777" w:rsidR="00C119AB" w:rsidRPr="00D52CF3" w:rsidRDefault="00C119AB" w:rsidP="00C119AB">
      <w:pPr>
        <w:spacing w:after="54" w:line="252" w:lineRule="auto"/>
        <w:ind w:left="326" w:right="461"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The financial report as of </w:t>
      </w:r>
      <w:r>
        <w:rPr>
          <w:rFonts w:ascii="Times New Roman" w:eastAsia="Times New Roman" w:hAnsi="Times New Roman" w:cs="Times New Roman"/>
          <w:color w:val="000000"/>
        </w:rPr>
        <w:t>February 8,</w:t>
      </w:r>
      <w:r w:rsidRPr="00D52CF3">
        <w:rPr>
          <w:rFonts w:ascii="Times New Roman" w:eastAsia="Times New Roman" w:hAnsi="Times New Roman" w:cs="Times New Roman"/>
          <w:color w:val="000000"/>
        </w:rPr>
        <w:t xml:space="preserve"> </w:t>
      </w:r>
      <w:proofErr w:type="gramStart"/>
      <w:r w:rsidRPr="00D52CF3">
        <w:rPr>
          <w:rFonts w:ascii="Times New Roman" w:eastAsia="Times New Roman" w:hAnsi="Times New Roman" w:cs="Times New Roman"/>
          <w:color w:val="000000"/>
        </w:rPr>
        <w:t>2023</w:t>
      </w:r>
      <w:proofErr w:type="gramEnd"/>
      <w:r w:rsidRPr="00D52CF3">
        <w:rPr>
          <w:rFonts w:ascii="Times New Roman" w:eastAsia="Times New Roman" w:hAnsi="Times New Roman" w:cs="Times New Roman"/>
          <w:color w:val="000000"/>
        </w:rPr>
        <w:t xml:space="preserve"> was reviewed by Commissioner Odom. The balance in the accounts is as follows: </w:t>
      </w:r>
    </w:p>
    <w:p w14:paraId="71A38804" w14:textId="7CFF23D3" w:rsidR="00C119AB" w:rsidRPr="00D52CF3" w:rsidRDefault="00C119AB" w:rsidP="00C119AB">
      <w:pPr>
        <w:spacing w:after="54" w:line="252" w:lineRule="auto"/>
        <w:ind w:left="326" w:right="461"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GOA</w:t>
      </w:r>
      <w:r w:rsidRPr="00D52CF3">
        <w:rPr>
          <w:rFonts w:ascii="Times New Roman" w:eastAsia="Times New Roman" w:hAnsi="Times New Roman" w:cs="Times New Roman"/>
          <w:color w:val="000000"/>
        </w:rPr>
        <w:tab/>
        <w:t>$</w:t>
      </w:r>
      <w:r>
        <w:rPr>
          <w:rFonts w:ascii="Times New Roman" w:eastAsia="Times New Roman" w:hAnsi="Times New Roman" w:cs="Times New Roman"/>
          <w:color w:val="000000"/>
        </w:rPr>
        <w:t>245,012,51</w:t>
      </w:r>
    </w:p>
    <w:p w14:paraId="29A5F24C" w14:textId="77777777" w:rsidR="00C119AB" w:rsidRPr="00D52CF3" w:rsidRDefault="00C119AB" w:rsidP="00C119AB">
      <w:pPr>
        <w:tabs>
          <w:tab w:val="center" w:pos="494"/>
          <w:tab w:val="center" w:pos="1394"/>
        </w:tabs>
        <w:spacing w:after="42" w:line="265" w:lineRule="auto"/>
        <w:rPr>
          <w:rFonts w:ascii="Times New Roman" w:eastAsia="Times New Roman" w:hAnsi="Times New Roman" w:cs="Times New Roman"/>
          <w:color w:val="000000"/>
        </w:rPr>
      </w:pPr>
      <w:r w:rsidRPr="00D52CF3">
        <w:rPr>
          <w:rFonts w:ascii="Times New Roman" w:eastAsia="Times New Roman" w:hAnsi="Times New Roman" w:cs="Times New Roman"/>
          <w:color w:val="000000"/>
        </w:rPr>
        <w:tab/>
        <w:t>PPA</w:t>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t>$139.45</w:t>
      </w:r>
    </w:p>
    <w:p w14:paraId="5E4D165D" w14:textId="77777777" w:rsidR="00C119AB" w:rsidRPr="00D52CF3" w:rsidRDefault="00C119AB" w:rsidP="00C119AB">
      <w:pPr>
        <w:tabs>
          <w:tab w:val="center" w:pos="502"/>
          <w:tab w:val="center" w:pos="1339"/>
        </w:tabs>
        <w:spacing w:after="3" w:line="265" w:lineRule="auto"/>
        <w:rPr>
          <w:rFonts w:ascii="Times New Roman" w:eastAsia="Times New Roman" w:hAnsi="Times New Roman" w:cs="Times New Roman"/>
          <w:color w:val="000000"/>
        </w:rPr>
      </w:pPr>
      <w:r w:rsidRPr="00D52CF3">
        <w:rPr>
          <w:rFonts w:ascii="Times New Roman" w:eastAsia="Times New Roman" w:hAnsi="Times New Roman" w:cs="Times New Roman"/>
          <w:color w:val="000000"/>
        </w:rPr>
        <w:tab/>
        <w:t>EDA</w:t>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t>$92.00</w:t>
      </w:r>
    </w:p>
    <w:p w14:paraId="4E5FD5EF" w14:textId="77777777" w:rsidR="00C119AB" w:rsidRPr="00D52CF3" w:rsidRDefault="00C119AB" w:rsidP="00C119AB">
      <w:pPr>
        <w:spacing w:after="350"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FPC</w:t>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noProof/>
          <w:color w:val="000000"/>
        </w:rPr>
        <w:drawing>
          <wp:inline distT="0" distB="0" distL="0" distR="0" wp14:anchorId="150F405B" wp14:editId="0524B269">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4"/>
                    <a:stretch>
                      <a:fillRect/>
                    </a:stretch>
                  </pic:blipFill>
                  <pic:spPr>
                    <a:xfrm>
                      <a:off x="0" y="0"/>
                      <a:ext cx="152400" cy="97565"/>
                    </a:xfrm>
                    <a:prstGeom prst="rect">
                      <a:avLst/>
                    </a:prstGeom>
                  </pic:spPr>
                </pic:pic>
              </a:graphicData>
            </a:graphic>
          </wp:inline>
        </w:drawing>
      </w:r>
    </w:p>
    <w:p w14:paraId="4D9F1E18" w14:textId="5E9EF568" w:rsidR="00C119AB" w:rsidRPr="00D52CF3" w:rsidRDefault="00C119AB" w:rsidP="00C119AB">
      <w:pPr>
        <w:spacing w:after="350" w:line="252" w:lineRule="auto"/>
        <w:ind w:left="316"/>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Commissioner </w:t>
      </w:r>
      <w:r>
        <w:rPr>
          <w:rFonts w:ascii="Times New Roman" w:eastAsia="Times New Roman" w:hAnsi="Times New Roman" w:cs="Times New Roman"/>
          <w:color w:val="000000"/>
        </w:rPr>
        <w:t>Nicholson</w:t>
      </w:r>
      <w:r w:rsidRPr="00D52CF3">
        <w:rPr>
          <w:rFonts w:ascii="Times New Roman" w:eastAsia="Times New Roman" w:hAnsi="Times New Roman" w:cs="Times New Roman"/>
          <w:color w:val="000000"/>
        </w:rPr>
        <w:t xml:space="preserve"> moved to approve the financial report. Commissioner Lee seconded. Motion passed.</w:t>
      </w:r>
      <w:r>
        <w:rPr>
          <w:rFonts w:ascii="Times New Roman" w:eastAsia="Times New Roman" w:hAnsi="Times New Roman" w:cs="Times New Roman"/>
          <w:color w:val="000000"/>
        </w:rPr>
        <w:t xml:space="preserve"> Commissioner Odom reported that the 2022 audit was underway,</w:t>
      </w:r>
    </w:p>
    <w:p w14:paraId="6C526A9D" w14:textId="77777777" w:rsidR="00C119AB" w:rsidRPr="00D52CF3" w:rsidRDefault="00C119AB" w:rsidP="00C119AB">
      <w:pPr>
        <w:spacing w:after="0" w:line="252" w:lineRule="auto"/>
        <w:ind w:left="331" w:hanging="14"/>
        <w:rPr>
          <w:rFonts w:ascii="Times New Roman" w:eastAsia="Times New Roman" w:hAnsi="Times New Roman" w:cs="Times New Roman"/>
          <w:color w:val="000000"/>
        </w:rPr>
      </w:pPr>
      <w:r w:rsidRPr="00D52CF3">
        <w:rPr>
          <w:rFonts w:ascii="Times New Roman" w:eastAsia="Times New Roman" w:hAnsi="Times New Roman" w:cs="Times New Roman"/>
          <w:color w:val="000000"/>
          <w:u w:val="single" w:color="000000"/>
        </w:rPr>
        <w:t>Construction Report</w:t>
      </w:r>
    </w:p>
    <w:p w14:paraId="30D0F874" w14:textId="77777777" w:rsidR="00C119AB" w:rsidRPr="00D52CF3" w:rsidRDefault="00C119AB" w:rsidP="00C119AB">
      <w:pPr>
        <w:spacing w:after="0" w:line="252" w:lineRule="auto"/>
        <w:ind w:left="331" w:hanging="14"/>
        <w:rPr>
          <w:rFonts w:ascii="Times New Roman" w:eastAsia="Times New Roman" w:hAnsi="Times New Roman" w:cs="Times New Roman"/>
          <w:color w:val="000000"/>
        </w:rPr>
      </w:pPr>
      <w:r w:rsidRPr="00D52CF3">
        <w:rPr>
          <w:rFonts w:ascii="Times New Roman" w:eastAsia="Times New Roman" w:hAnsi="Times New Roman" w:cs="Times New Roman"/>
          <w:color w:val="000000"/>
          <w:u w:color="000000"/>
        </w:rPr>
        <w:t xml:space="preserve">No report </w:t>
      </w:r>
      <w:proofErr w:type="gramStart"/>
      <w:r w:rsidRPr="00D52CF3">
        <w:rPr>
          <w:rFonts w:ascii="Times New Roman" w:eastAsia="Times New Roman" w:hAnsi="Times New Roman" w:cs="Times New Roman"/>
          <w:color w:val="000000"/>
          <w:u w:color="000000"/>
        </w:rPr>
        <w:t>at this time</w:t>
      </w:r>
      <w:proofErr w:type="gramEnd"/>
      <w:r w:rsidRPr="00D52CF3">
        <w:rPr>
          <w:rFonts w:ascii="Times New Roman" w:eastAsia="Times New Roman" w:hAnsi="Times New Roman" w:cs="Times New Roman"/>
          <w:color w:val="000000"/>
          <w:u w:color="000000"/>
        </w:rPr>
        <w:t>.</w:t>
      </w:r>
    </w:p>
    <w:p w14:paraId="5BD857E0" w14:textId="77777777" w:rsidR="00C119AB" w:rsidRPr="00D52CF3" w:rsidRDefault="00C119AB" w:rsidP="00C119AB">
      <w:pPr>
        <w:spacing w:after="5"/>
        <w:ind w:left="326" w:hanging="10"/>
        <w:rPr>
          <w:rFonts w:ascii="Times New Roman" w:eastAsia="Times New Roman" w:hAnsi="Times New Roman" w:cs="Times New Roman"/>
          <w:color w:val="000000"/>
          <w:u w:val="single" w:color="000000"/>
        </w:rPr>
      </w:pPr>
    </w:p>
    <w:p w14:paraId="15B00F22" w14:textId="77777777" w:rsidR="00C119AB" w:rsidRPr="00D52CF3" w:rsidRDefault="00C119AB" w:rsidP="00C119AB">
      <w:pPr>
        <w:spacing w:after="5"/>
        <w:ind w:left="326" w:hanging="10"/>
        <w:rPr>
          <w:rFonts w:ascii="Times New Roman" w:eastAsia="Times New Roman" w:hAnsi="Times New Roman" w:cs="Times New Roman"/>
          <w:color w:val="000000"/>
          <w:u w:val="single" w:color="000000"/>
        </w:rPr>
      </w:pPr>
      <w:r w:rsidRPr="00D52CF3">
        <w:rPr>
          <w:rFonts w:ascii="Times New Roman" w:eastAsia="Times New Roman" w:hAnsi="Times New Roman" w:cs="Times New Roman"/>
          <w:color w:val="000000"/>
          <w:u w:val="single" w:color="000000"/>
        </w:rPr>
        <w:t>Operations Report</w:t>
      </w:r>
    </w:p>
    <w:p w14:paraId="1E414E44" w14:textId="75F5CB24" w:rsidR="00C119AB" w:rsidRPr="00D52CF3" w:rsidRDefault="00C119AB" w:rsidP="00C119AB">
      <w:pPr>
        <w:spacing w:after="5"/>
        <w:ind w:left="326" w:hanging="10"/>
        <w:rPr>
          <w:rFonts w:ascii="Times New Roman" w:eastAsia="Times New Roman" w:hAnsi="Times New Roman" w:cs="Times New Roman"/>
          <w:color w:val="000000"/>
          <w:u w:color="000000"/>
        </w:rPr>
      </w:pPr>
      <w:r w:rsidRPr="00D52CF3">
        <w:rPr>
          <w:rFonts w:ascii="Times New Roman" w:eastAsia="Times New Roman" w:hAnsi="Times New Roman" w:cs="Times New Roman"/>
          <w:color w:val="000000"/>
          <w:u w:color="000000"/>
        </w:rPr>
        <w:t xml:space="preserve">Paul Trichel reported </w:t>
      </w:r>
      <w:r>
        <w:rPr>
          <w:rFonts w:ascii="Times New Roman" w:eastAsia="Times New Roman" w:hAnsi="Times New Roman" w:cs="Times New Roman"/>
          <w:color w:val="000000"/>
          <w:u w:color="000000"/>
        </w:rPr>
        <w:t xml:space="preserve">he was still working on the firm that wants to put in Wastewater tanks and one for caustic waste. If they decide to move forward, they will lease space from the port. The primary customer will be Graphic. It is yet to be determined how much tonnage this project will generate. The </w:t>
      </w:r>
      <w:proofErr w:type="gramStart"/>
      <w:r>
        <w:rPr>
          <w:rFonts w:ascii="Times New Roman" w:eastAsia="Times New Roman" w:hAnsi="Times New Roman" w:cs="Times New Roman"/>
          <w:color w:val="000000"/>
          <w:u w:color="000000"/>
        </w:rPr>
        <w:t>waste-water</w:t>
      </w:r>
      <w:proofErr w:type="gramEnd"/>
      <w:r>
        <w:rPr>
          <w:rFonts w:ascii="Times New Roman" w:eastAsia="Times New Roman" w:hAnsi="Times New Roman" w:cs="Times New Roman"/>
          <w:color w:val="000000"/>
          <w:u w:color="000000"/>
        </w:rPr>
        <w:t xml:space="preserve"> would go on liquid barge to New Orleans. They are working out the balance of input to output. DJ suggested that Paul reach out to NELEA as they may have some funding to assist with the project.</w:t>
      </w:r>
    </w:p>
    <w:p w14:paraId="4A64420C" w14:textId="77777777" w:rsidR="00C119AB" w:rsidRPr="00D52CF3" w:rsidRDefault="00C119AB" w:rsidP="00C119AB">
      <w:pPr>
        <w:spacing w:after="5"/>
        <w:rPr>
          <w:rFonts w:ascii="Times New Roman" w:eastAsia="Times New Roman" w:hAnsi="Times New Roman" w:cs="Times New Roman"/>
          <w:color w:val="000000"/>
        </w:rPr>
      </w:pPr>
    </w:p>
    <w:p w14:paraId="03469ACF" w14:textId="77777777" w:rsidR="00C119AB" w:rsidRPr="00D52CF3" w:rsidRDefault="00C119AB" w:rsidP="00C119AB">
      <w:pPr>
        <w:spacing w:after="5"/>
        <w:ind w:left="326" w:hanging="10"/>
        <w:rPr>
          <w:rFonts w:ascii="Times New Roman" w:eastAsia="Times New Roman" w:hAnsi="Times New Roman" w:cs="Times New Roman"/>
          <w:color w:val="000000"/>
          <w:u w:val="single"/>
        </w:rPr>
      </w:pPr>
      <w:r w:rsidRPr="00D52CF3">
        <w:rPr>
          <w:rFonts w:ascii="Times New Roman" w:eastAsia="Times New Roman" w:hAnsi="Times New Roman" w:cs="Times New Roman"/>
          <w:color w:val="000000"/>
          <w:u w:val="single" w:color="000000"/>
        </w:rPr>
        <w:t xml:space="preserve">Other Business/ </w:t>
      </w:r>
      <w:r w:rsidRPr="00D52CF3">
        <w:rPr>
          <w:rFonts w:ascii="Times New Roman" w:eastAsia="Times New Roman" w:hAnsi="Times New Roman" w:cs="Times New Roman"/>
          <w:color w:val="000000"/>
          <w:u w:val="single"/>
        </w:rPr>
        <w:t>Adjournment</w:t>
      </w:r>
    </w:p>
    <w:p w14:paraId="46AD9F83" w14:textId="77777777" w:rsidR="00C119AB" w:rsidRPr="00D52CF3" w:rsidRDefault="00C119AB" w:rsidP="00C119AB">
      <w:pPr>
        <w:spacing w:after="5"/>
        <w:ind w:left="326" w:hanging="10"/>
        <w:rPr>
          <w:rFonts w:ascii="Times New Roman" w:eastAsia="Times New Roman" w:hAnsi="Times New Roman" w:cs="Times New Roman"/>
          <w:color w:val="000000"/>
          <w:u w:val="single"/>
        </w:rPr>
      </w:pPr>
    </w:p>
    <w:p w14:paraId="0DCD33CB" w14:textId="4B2CB385" w:rsidR="00C119AB" w:rsidRPr="00D52CF3" w:rsidRDefault="00C119AB" w:rsidP="00C119AB">
      <w:pPr>
        <w:spacing w:after="239" w:line="252" w:lineRule="auto"/>
        <w:ind w:left="326" w:hanging="10"/>
        <w:rPr>
          <w:rFonts w:ascii="Times New Roman" w:eastAsia="Times New Roman" w:hAnsi="Times New Roman" w:cs="Times New Roman"/>
          <w:color w:val="000000"/>
        </w:rPr>
      </w:pPr>
      <w:r w:rsidRPr="00D52CF3">
        <w:rPr>
          <w:rFonts w:ascii="Times New Roman" w:eastAsia="Times New Roman" w:hAnsi="Times New Roman" w:cs="Times New Roman"/>
          <w:color w:val="000000"/>
        </w:rPr>
        <w:t xml:space="preserve">There being no further business, the meeting was adjourned. </w:t>
      </w:r>
      <w:r>
        <w:rPr>
          <w:rFonts w:ascii="Times New Roman" w:eastAsia="Times New Roman" w:hAnsi="Times New Roman" w:cs="Times New Roman"/>
          <w:color w:val="000000"/>
        </w:rPr>
        <w:t xml:space="preserve">The motion was made by Commissioner Lee and Commissioner Nicholson seconded the motion, Motion passed. </w:t>
      </w:r>
      <w:r w:rsidRPr="00D52CF3">
        <w:rPr>
          <w:rFonts w:ascii="Times New Roman" w:eastAsia="Times New Roman" w:hAnsi="Times New Roman" w:cs="Times New Roman"/>
          <w:color w:val="000000"/>
        </w:rPr>
        <w:t xml:space="preserve">The next meeting is scheduled for </w:t>
      </w:r>
      <w:r>
        <w:rPr>
          <w:rFonts w:ascii="Times New Roman" w:eastAsia="Times New Roman" w:hAnsi="Times New Roman" w:cs="Times New Roman"/>
          <w:color w:val="000000"/>
        </w:rPr>
        <w:t>May 11th</w:t>
      </w:r>
      <w:r w:rsidRPr="00D52CF3">
        <w:rPr>
          <w:rFonts w:ascii="Times New Roman" w:eastAsia="Times New Roman" w:hAnsi="Times New Roman" w:cs="Times New Roman"/>
          <w:color w:val="000000"/>
        </w:rPr>
        <w:t xml:space="preserve">, 2023, at 12:00 noon. We will meet at Tower Place. </w:t>
      </w:r>
    </w:p>
    <w:p w14:paraId="1448BD01" w14:textId="0BF8F3C5" w:rsidR="00C119AB" w:rsidRPr="00D52CF3" w:rsidRDefault="00C119AB" w:rsidP="00C119AB">
      <w:pPr>
        <w:spacing w:after="0" w:line="252" w:lineRule="auto"/>
        <w:ind w:left="331" w:hanging="14"/>
        <w:rPr>
          <w:rFonts w:ascii="Times New Roman" w:eastAsia="Times New Roman" w:hAnsi="Times New Roman" w:cs="Times New Roman"/>
          <w:color w:val="000000"/>
        </w:rPr>
      </w:pPr>
      <w:r w:rsidRPr="00D52CF3">
        <w:rPr>
          <w:rFonts w:ascii="Times New Roman" w:eastAsia="Times New Roman" w:hAnsi="Times New Roman" w:cs="Times New Roman"/>
          <w:color w:val="000000"/>
          <w:u w:val="single"/>
        </w:rPr>
        <w:t>___</w:t>
      </w:r>
      <w:r>
        <w:rPr>
          <w:rFonts w:ascii="Segoe Script" w:eastAsia="Times New Roman" w:hAnsi="Segoe Script" w:cs="Times New Roman"/>
          <w:color w:val="000000"/>
          <w:u w:val="single"/>
        </w:rPr>
        <w:t>Sue Nicholson</w:t>
      </w:r>
      <w:r w:rsidRPr="00D52CF3">
        <w:rPr>
          <w:rFonts w:ascii="Times New Roman" w:eastAsia="Times New Roman" w:hAnsi="Times New Roman" w:cs="Times New Roman"/>
          <w:color w:val="000000"/>
          <w:u w:val="single"/>
        </w:rPr>
        <w:t>_________</w:t>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April 5, 2023</w:t>
      </w:r>
    </w:p>
    <w:p w14:paraId="0F375015" w14:textId="68AC9492" w:rsidR="00C119AB" w:rsidRPr="00C119AB" w:rsidRDefault="00C119AB" w:rsidP="00C119AB">
      <w:pPr>
        <w:spacing w:after="0" w:line="252" w:lineRule="auto"/>
        <w:ind w:left="331" w:hanging="14"/>
        <w:rPr>
          <w:rFonts w:ascii="Times New Roman" w:eastAsia="Times New Roman" w:hAnsi="Times New Roman" w:cs="Times New Roman"/>
          <w:color w:val="000000"/>
        </w:rPr>
      </w:pPr>
      <w:r>
        <w:rPr>
          <w:rFonts w:ascii="Times New Roman" w:eastAsia="Times New Roman" w:hAnsi="Times New Roman" w:cs="Times New Roman"/>
          <w:color w:val="000000"/>
        </w:rPr>
        <w:t>Sue Nicholson</w:t>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r>
      <w:r w:rsidRPr="00D52CF3">
        <w:rPr>
          <w:rFonts w:ascii="Times New Roman" w:eastAsia="Times New Roman" w:hAnsi="Times New Roman" w:cs="Times New Roman"/>
          <w:color w:val="000000"/>
        </w:rPr>
        <w:tab/>
        <w:t>Date</w:t>
      </w:r>
    </w:p>
    <w:sectPr w:rsidR="00C119AB" w:rsidRPr="00C119AB" w:rsidSect="00D01FBD">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AB"/>
    <w:rsid w:val="00C119AB"/>
    <w:rsid w:val="00C9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EF4"/>
  <w15:chartTrackingRefBased/>
  <w15:docId w15:val="{BBABEE2D-C325-4DF2-8632-F9CCF111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2</cp:revision>
  <dcterms:created xsi:type="dcterms:W3CDTF">2023-04-05T20:16:00Z</dcterms:created>
  <dcterms:modified xsi:type="dcterms:W3CDTF">2023-05-23T13:21:00Z</dcterms:modified>
</cp:coreProperties>
</file>